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0" w:rsidRDefault="00F249A0">
      <w:pPr>
        <w:pStyle w:val="1"/>
        <w:shd w:val="clear" w:color="auto" w:fill="auto"/>
      </w:pPr>
    </w:p>
    <w:p w:rsidR="002B3FF4" w:rsidRDefault="00FE43A5">
      <w:pPr>
        <w:pStyle w:val="1"/>
        <w:shd w:val="clear" w:color="auto" w:fill="auto"/>
      </w:pPr>
      <w:r>
        <w:t>ВІДОМОСТІ ПРО ВЧИТЕЛІВ ТА ВИХОВАТЕЛІВ</w:t>
      </w:r>
      <w:r w:rsidR="007D5B03">
        <w:t xml:space="preserve"> на 2025 рік</w:t>
      </w:r>
    </w:p>
    <w:p w:rsidR="00F249A0" w:rsidRDefault="00F249A0">
      <w:pPr>
        <w:pStyle w:val="1"/>
        <w:shd w:val="clear" w:color="auto" w:fill="auto"/>
      </w:pPr>
    </w:p>
    <w:tbl>
      <w:tblPr>
        <w:tblOverlap w:val="never"/>
        <w:tblW w:w="109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074"/>
        <w:gridCol w:w="1205"/>
        <w:gridCol w:w="1464"/>
        <w:gridCol w:w="2251"/>
        <w:gridCol w:w="1574"/>
        <w:gridCol w:w="1819"/>
      </w:tblGrid>
      <w:tr w:rsidR="002B3FF4" w:rsidTr="00F249A0">
        <w:trPr>
          <w:trHeight w:hRule="exact" w:val="144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5587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 І 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освіта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Пед. стаж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5587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Кваліфікаційни</w:t>
            </w:r>
            <w:r w:rsidR="00FE43A5">
              <w:rPr>
                <w:b/>
                <w:bCs/>
              </w:rPr>
              <w:t>й рівень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посада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F4" w:rsidRDefault="00F5587D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Коли </w:t>
            </w:r>
            <w:r w:rsidR="00FE43A5">
              <w:rPr>
                <w:b/>
                <w:bCs/>
              </w:rPr>
              <w:t xml:space="preserve"> пройшов підвищення кваліфікації</w:t>
            </w:r>
          </w:p>
        </w:tc>
      </w:tr>
      <w:tr w:rsidR="002B3FF4" w:rsidTr="00F249A0">
        <w:trPr>
          <w:trHeight w:hRule="exact" w:val="68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  <w:spacing w:line="233" w:lineRule="auto"/>
            </w:pPr>
            <w:r>
              <w:t>Вернигора Галина Яківна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ind w:firstLine="580"/>
              <w:jc w:val="both"/>
            </w:pPr>
            <w:r>
              <w:t>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3FF4" w:rsidRDefault="00E3626F">
            <w:pPr>
              <w:pStyle w:val="a5"/>
              <w:shd w:val="clear" w:color="auto" w:fill="auto"/>
              <w:ind w:firstLine="220"/>
              <w:jc w:val="both"/>
            </w:pPr>
            <w:r>
              <w:t>2023-2024</w:t>
            </w:r>
          </w:p>
        </w:tc>
      </w:tr>
      <w:tr w:rsidR="002B3FF4" w:rsidTr="00F249A0">
        <w:trPr>
          <w:trHeight w:hRule="exact" w:val="104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Мельник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Ірина</w:t>
            </w:r>
          </w:p>
          <w:p w:rsidR="002B3FF4" w:rsidRDefault="00FE43A5">
            <w:pPr>
              <w:pStyle w:val="a5"/>
              <w:shd w:val="clear" w:color="auto" w:fill="auto"/>
              <w:spacing w:line="230" w:lineRule="auto"/>
            </w:pPr>
            <w:r>
              <w:t>Володимирівн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2022-2023</w:t>
            </w:r>
          </w:p>
        </w:tc>
      </w:tr>
      <w:tr w:rsidR="002B3FF4" w:rsidTr="00F249A0">
        <w:trPr>
          <w:trHeight w:hRule="exact" w:val="103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Костенко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Світлана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Миколаївна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ind w:firstLine="580"/>
              <w:jc w:val="both"/>
            </w:pPr>
            <w:r>
              <w:t>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2021-2022</w:t>
            </w:r>
          </w:p>
        </w:tc>
      </w:tr>
      <w:tr w:rsidR="002B3FF4" w:rsidTr="00F249A0">
        <w:trPr>
          <w:trHeight w:hRule="exact" w:val="103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Хоміцька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Тетяна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Іванівна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2020-2021</w:t>
            </w:r>
          </w:p>
        </w:tc>
      </w:tr>
      <w:tr w:rsidR="002B3FF4" w:rsidTr="00F249A0">
        <w:trPr>
          <w:trHeight w:hRule="exact" w:val="1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CB622C">
            <w:pPr>
              <w:pStyle w:val="a5"/>
              <w:shd w:val="clear" w:color="auto" w:fill="auto"/>
            </w:pPr>
            <w:r>
              <w:t>Єрофе</w:t>
            </w:r>
            <w:r w:rsidR="00FE43A5">
              <w:t>єва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Олена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Євгенівна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C47BAD" w:rsidP="00C47BAD">
            <w:pPr>
              <w:pStyle w:val="a5"/>
              <w:shd w:val="clear" w:color="auto" w:fill="auto"/>
              <w:jc w:val="center"/>
            </w:pPr>
            <w:r>
              <w:t>Вчитель к</w:t>
            </w:r>
            <w:bookmarkStart w:id="0" w:name="_GoBack"/>
            <w:bookmarkEnd w:id="0"/>
            <w:r w:rsidR="00FE43A5">
              <w:t>орекції розвитку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F4" w:rsidRDefault="00E3626F">
            <w:pPr>
              <w:pStyle w:val="a5"/>
              <w:shd w:val="clear" w:color="auto" w:fill="auto"/>
              <w:ind w:firstLine="220"/>
              <w:jc w:val="both"/>
            </w:pPr>
            <w:r>
              <w:t>2024-2025</w:t>
            </w:r>
          </w:p>
        </w:tc>
      </w:tr>
      <w:tr w:rsidR="002B3FF4" w:rsidTr="00F249A0">
        <w:trPr>
          <w:trHeight w:hRule="exact" w:val="10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Боярська Людмила Леонідівна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2021-2022</w:t>
            </w:r>
          </w:p>
        </w:tc>
      </w:tr>
      <w:tr w:rsidR="002B3FF4" w:rsidTr="00F249A0">
        <w:trPr>
          <w:trHeight w:hRule="exact" w:val="103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rPr>
                <w:lang w:val="ru-RU" w:eastAsia="ru-RU" w:bidi="ru-RU"/>
              </w:rPr>
              <w:t>Григоренко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Ольга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Сергіївна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spacing w:line="233" w:lineRule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300"/>
            </w:pPr>
            <w:r>
              <w:t>вчитель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2022-2023</w:t>
            </w:r>
          </w:p>
        </w:tc>
      </w:tr>
      <w:tr w:rsidR="002B3FF4" w:rsidTr="00F249A0">
        <w:trPr>
          <w:trHeight w:hRule="exact" w:val="10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Пожар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Оксана Олексіївна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</w:t>
            </w:r>
          </w:p>
          <w:p w:rsidR="002B3FF4" w:rsidRDefault="00FE43A5">
            <w:pPr>
              <w:pStyle w:val="a5"/>
              <w:shd w:val="clear" w:color="auto" w:fill="auto"/>
              <w:spacing w:line="230" w:lineRule="auto"/>
              <w:jc w:val="center"/>
            </w:pPr>
            <w:r>
              <w:t>1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</w:pPr>
            <w:r>
              <w:t>вихователь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2021-2022</w:t>
            </w:r>
          </w:p>
        </w:tc>
      </w:tr>
      <w:tr w:rsidR="002B3FF4" w:rsidTr="00F249A0">
        <w:trPr>
          <w:trHeight w:hRule="exact" w:val="103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3FF4" w:rsidRDefault="00FE43A5">
            <w:pPr>
              <w:pStyle w:val="a5"/>
              <w:shd w:val="clear" w:color="auto" w:fill="auto"/>
            </w:pPr>
            <w:r>
              <w:t>Сотніченко</w:t>
            </w:r>
          </w:p>
          <w:p w:rsidR="002B3FF4" w:rsidRDefault="00FE43A5">
            <w:pPr>
              <w:pStyle w:val="a5"/>
              <w:shd w:val="clear" w:color="auto" w:fill="auto"/>
              <w:spacing w:line="230" w:lineRule="auto"/>
            </w:pPr>
            <w:r>
              <w:t>Тетяна</w:t>
            </w:r>
          </w:p>
          <w:p w:rsidR="002B3FF4" w:rsidRDefault="00FE43A5">
            <w:pPr>
              <w:pStyle w:val="a5"/>
              <w:shd w:val="clear" w:color="auto" w:fill="auto"/>
            </w:pPr>
            <w:r>
              <w:t>Анатоліївна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4E5478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Спеціаліст вищої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spacing w:after="160"/>
            </w:pPr>
            <w:r>
              <w:t>вихователь</w:t>
            </w:r>
          </w:p>
          <w:p w:rsidR="002B3FF4" w:rsidRDefault="002B3FF4">
            <w:pPr>
              <w:pStyle w:val="a5"/>
              <w:shd w:val="clear" w:color="auto" w:fill="auto"/>
              <w:jc w:val="right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F4" w:rsidRDefault="00FE43A5">
            <w:pPr>
              <w:pStyle w:val="a5"/>
              <w:shd w:val="clear" w:color="auto" w:fill="auto"/>
              <w:ind w:firstLine="220"/>
              <w:jc w:val="both"/>
            </w:pPr>
            <w:r>
              <w:t>2021-2022</w:t>
            </w:r>
          </w:p>
        </w:tc>
      </w:tr>
      <w:tr w:rsidR="002B3FF4" w:rsidTr="00F249A0">
        <w:trPr>
          <w:trHeight w:hRule="exact" w:val="103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3FF4" w:rsidRDefault="007D5B03">
            <w:pPr>
              <w:pStyle w:val="a5"/>
              <w:shd w:val="clear" w:color="auto" w:fill="auto"/>
            </w:pPr>
            <w:r>
              <w:t>Педько Людмила Григорівна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  <w:ind w:firstLine="280"/>
              <w:jc w:val="both"/>
            </w:pPr>
            <w:r>
              <w:t>вища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7D5B03">
            <w:pPr>
              <w:pStyle w:val="a5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4E5478" w:rsidP="007D5B03">
            <w:pPr>
              <w:pStyle w:val="a5"/>
              <w:shd w:val="clear" w:color="auto" w:fill="auto"/>
              <w:jc w:val="center"/>
            </w:pPr>
            <w:r>
              <w:t>Спеціаліст</w:t>
            </w:r>
            <w:r w:rsidR="007D5B03">
              <w:t xml:space="preserve"> вищої</w:t>
            </w:r>
            <w:r w:rsidR="00FE43A5">
              <w:t xml:space="preserve"> категорії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3FF4" w:rsidRDefault="00FE43A5">
            <w:pPr>
              <w:pStyle w:val="a5"/>
              <w:shd w:val="clear" w:color="auto" w:fill="auto"/>
            </w:pPr>
            <w:r>
              <w:t>вихователь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FF4" w:rsidRDefault="00C47BAD">
            <w:pPr>
              <w:pStyle w:val="a5"/>
              <w:shd w:val="clear" w:color="auto" w:fill="auto"/>
              <w:ind w:firstLine="220"/>
              <w:jc w:val="both"/>
            </w:pPr>
            <w:r>
              <w:t>2019-2020</w:t>
            </w:r>
          </w:p>
        </w:tc>
      </w:tr>
    </w:tbl>
    <w:p w:rsidR="00FE43A5" w:rsidRDefault="00FE43A5"/>
    <w:sectPr w:rsidR="00FE43A5">
      <w:pgSz w:w="11900" w:h="16840"/>
      <w:pgMar w:top="593" w:right="553" w:bottom="593" w:left="441" w:header="165" w:footer="1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4B" w:rsidRDefault="00E9694B">
      <w:r>
        <w:separator/>
      </w:r>
    </w:p>
  </w:endnote>
  <w:endnote w:type="continuationSeparator" w:id="0">
    <w:p w:rsidR="00E9694B" w:rsidRDefault="00E9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4B" w:rsidRDefault="00E9694B"/>
  </w:footnote>
  <w:footnote w:type="continuationSeparator" w:id="0">
    <w:p w:rsidR="00E9694B" w:rsidRDefault="00E96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F4"/>
    <w:rsid w:val="002B3FF4"/>
    <w:rsid w:val="004E5478"/>
    <w:rsid w:val="007D5B03"/>
    <w:rsid w:val="008F5BE1"/>
    <w:rsid w:val="00C47BAD"/>
    <w:rsid w:val="00CA7DA0"/>
    <w:rsid w:val="00CB622C"/>
    <w:rsid w:val="00E3626F"/>
    <w:rsid w:val="00E9694B"/>
    <w:rsid w:val="00F249A0"/>
    <w:rsid w:val="00F5587D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4C0D"/>
  <w15:docId w15:val="{7973FF8A-580E-4BE0-AFD2-8D81F43D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231B-7AE8-463C-994A-41C4A6F4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2025-10-20T10:43:00Z</dcterms:created>
  <dcterms:modified xsi:type="dcterms:W3CDTF">2025-10-20T10:43:00Z</dcterms:modified>
</cp:coreProperties>
</file>